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11FED0" w14:textId="77777777" w:rsidR="007E1B69" w:rsidRDefault="007E1B69" w:rsidP="007E1B69">
      <w:pPr>
        <w:spacing w:line="360" w:lineRule="auto"/>
      </w:pPr>
      <w:r>
        <w:t>Florent Dondjeu Tschoufack</w:t>
      </w:r>
    </w:p>
    <w:p w14:paraId="03667C75" w14:textId="35749BEA" w:rsidR="007E1B69" w:rsidRPr="007E1B69" w:rsidRDefault="007E1B69" w:rsidP="007E1B69">
      <w:pPr>
        <w:spacing w:line="360" w:lineRule="auto"/>
      </w:pPr>
      <w:r>
        <w:t>COSC 472-001</w:t>
      </w:r>
      <w:r>
        <w:tab/>
      </w:r>
      <w:r>
        <w:tab/>
      </w:r>
      <w:r>
        <w:tab/>
      </w:r>
      <w:r>
        <w:tab/>
      </w:r>
      <w:r>
        <w:tab/>
      </w:r>
      <w:r>
        <w:tab/>
      </w:r>
      <w:r>
        <w:tab/>
      </w:r>
      <w:r>
        <w:tab/>
      </w:r>
      <w:r>
        <w:tab/>
      </w:r>
      <w:r>
        <w:tab/>
        <w:t>1</w:t>
      </w:r>
      <w:r w:rsidR="0052602B">
        <w:t>1</w:t>
      </w:r>
      <w:r>
        <w:t>/</w:t>
      </w:r>
      <w:r w:rsidR="0052602B">
        <w:t>12</w:t>
      </w:r>
    </w:p>
    <w:p w14:paraId="2D8776B9" w14:textId="3FB0DB72" w:rsidR="007E1B69" w:rsidRDefault="007E1B69" w:rsidP="007E1B69">
      <w:pPr>
        <w:spacing w:line="360" w:lineRule="auto"/>
        <w:jc w:val="center"/>
        <w:rPr>
          <w:rFonts w:eastAsia="Times New Roman"/>
          <w:b/>
          <w:bCs/>
        </w:rPr>
      </w:pPr>
      <w:r w:rsidRPr="007E1B69">
        <w:rPr>
          <w:rFonts w:eastAsia="Times New Roman"/>
          <w:b/>
          <w:bCs/>
        </w:rPr>
        <w:t xml:space="preserve"> Cryptography </w:t>
      </w:r>
      <w:r w:rsidR="00776E05">
        <w:rPr>
          <w:rFonts w:eastAsia="Times New Roman"/>
          <w:b/>
          <w:bCs/>
        </w:rPr>
        <w:t>A</w:t>
      </w:r>
      <w:r w:rsidRPr="007E1B69">
        <w:rPr>
          <w:rFonts w:eastAsia="Times New Roman"/>
          <w:b/>
          <w:bCs/>
        </w:rPr>
        <w:t xml:space="preserve">lgorithms </w:t>
      </w:r>
      <w:r w:rsidR="00776E05">
        <w:rPr>
          <w:rFonts w:eastAsia="Times New Roman"/>
          <w:b/>
          <w:bCs/>
        </w:rPr>
        <w:t>I</w:t>
      </w:r>
      <w:r w:rsidRPr="007E1B69">
        <w:rPr>
          <w:rFonts w:eastAsia="Times New Roman"/>
          <w:b/>
          <w:bCs/>
        </w:rPr>
        <w:t>mplementation</w:t>
      </w:r>
      <w:bookmarkStart w:id="0" w:name="_GoBack"/>
      <w:bookmarkEnd w:id="0"/>
    </w:p>
    <w:p w14:paraId="12D0C4D2" w14:textId="4088CAA5" w:rsidR="007E1B69" w:rsidRDefault="007E1B69" w:rsidP="007E1B69">
      <w:pPr>
        <w:spacing w:line="360" w:lineRule="auto"/>
        <w:rPr>
          <w:rFonts w:eastAsia="Times New Roman"/>
          <w:b/>
          <w:bCs/>
        </w:rPr>
      </w:pPr>
      <w:r>
        <w:rPr>
          <w:rFonts w:eastAsia="Times New Roman"/>
          <w:b/>
          <w:bCs/>
        </w:rPr>
        <w:t>Report:</w:t>
      </w:r>
    </w:p>
    <w:p w14:paraId="5AD2F687" w14:textId="314D8D95" w:rsidR="007E1B69" w:rsidRDefault="007E1B69" w:rsidP="007E1B69">
      <w:pPr>
        <w:spacing w:line="360" w:lineRule="auto"/>
        <w:rPr>
          <w:rFonts w:eastAsia="Times New Roman"/>
        </w:rPr>
      </w:pPr>
      <w:r w:rsidRPr="007E1B69">
        <w:rPr>
          <w:rFonts w:eastAsia="Times New Roman"/>
        </w:rPr>
        <w:t xml:space="preserve">This project took about 12 hours to complete using python3. The code is </w:t>
      </w:r>
      <w:r w:rsidRPr="007E1B69">
        <w:rPr>
          <w:rFonts w:eastAsia="Times New Roman"/>
        </w:rPr>
        <w:t>separated</w:t>
      </w:r>
      <w:r w:rsidRPr="007E1B69">
        <w:rPr>
          <w:rFonts w:eastAsia="Times New Roman"/>
        </w:rPr>
        <w:t xml:space="preserve"> into two files, "cryptography.py" contains all of the cryptography algorithms. </w:t>
      </w:r>
      <w:r w:rsidRPr="007E1B69">
        <w:rPr>
          <w:rFonts w:eastAsia="Times New Roman"/>
        </w:rPr>
        <w:t>Caesar</w:t>
      </w:r>
      <w:r w:rsidRPr="007E1B69">
        <w:rPr>
          <w:rFonts w:eastAsia="Times New Roman"/>
        </w:rPr>
        <w:t>, Monoalphabetic and polyalphabetic were implemented with OOP and TTH is a function. "program.py" calls the algorithms and handle errors.</w:t>
      </w:r>
    </w:p>
    <w:p w14:paraId="055EE3D3" w14:textId="2456C024" w:rsidR="007E1B69" w:rsidRDefault="007E1B69" w:rsidP="007E1B69">
      <w:pPr>
        <w:spacing w:line="360" w:lineRule="auto"/>
        <w:rPr>
          <w:rFonts w:eastAsia="Times New Roman"/>
        </w:rPr>
      </w:pPr>
    </w:p>
    <w:p w14:paraId="2F15D82E" w14:textId="47AC63A3" w:rsidR="007E1B69" w:rsidRDefault="007E1B69" w:rsidP="007E1B69">
      <w:pPr>
        <w:spacing w:line="360" w:lineRule="auto"/>
        <w:rPr>
          <w:rFonts w:eastAsia="Times New Roman"/>
          <w:b/>
          <w:bCs/>
        </w:rPr>
      </w:pPr>
      <w:r>
        <w:rPr>
          <w:rFonts w:eastAsia="Times New Roman"/>
          <w:b/>
          <w:bCs/>
        </w:rPr>
        <w:t>Run:</w:t>
      </w:r>
    </w:p>
    <w:p w14:paraId="07D1244D" w14:textId="77777777" w:rsidR="007E1B69" w:rsidRPr="007E1B69" w:rsidRDefault="007E1B69" w:rsidP="007E1B69">
      <w:pPr>
        <w:spacing w:line="360" w:lineRule="auto"/>
        <w:rPr>
          <w:rFonts w:eastAsia="Times New Roman"/>
        </w:rPr>
      </w:pPr>
      <w:r w:rsidRPr="007E1B69">
        <w:rPr>
          <w:rFonts w:eastAsia="Times New Roman"/>
        </w:rPr>
        <w:t>To run the program simply type "python program.py" in a terminal.</w:t>
      </w:r>
    </w:p>
    <w:p w14:paraId="3B77410D" w14:textId="073D59DC" w:rsidR="007E1B69" w:rsidRDefault="007E1B69" w:rsidP="007E1B69">
      <w:pPr>
        <w:spacing w:line="360" w:lineRule="auto"/>
        <w:rPr>
          <w:rFonts w:eastAsia="Times New Roman"/>
        </w:rPr>
      </w:pPr>
      <w:r w:rsidRPr="007E1B69">
        <w:rPr>
          <w:rFonts w:eastAsia="Times New Roman"/>
        </w:rPr>
        <w:t>When prompted to enter a file name, ensure that the file or di</w:t>
      </w:r>
      <w:r>
        <w:rPr>
          <w:rFonts w:eastAsia="Times New Roman"/>
        </w:rPr>
        <w:t>re</w:t>
      </w:r>
      <w:r w:rsidRPr="007E1B69">
        <w:rPr>
          <w:rFonts w:eastAsia="Times New Roman"/>
        </w:rPr>
        <w:t>ctory containing the file is in the same directory as "program.py".</w:t>
      </w:r>
    </w:p>
    <w:p w14:paraId="57AD0066" w14:textId="22F51ABB" w:rsidR="007E1B69" w:rsidRDefault="007E1B69" w:rsidP="007E1B69">
      <w:pPr>
        <w:spacing w:line="360" w:lineRule="auto"/>
        <w:rPr>
          <w:rFonts w:eastAsia="Times New Roman"/>
        </w:rPr>
      </w:pPr>
    </w:p>
    <w:p w14:paraId="300F2AF6" w14:textId="2CDF8089" w:rsidR="007E1B69" w:rsidRDefault="007E1B69" w:rsidP="007E1B69">
      <w:pPr>
        <w:spacing w:line="360" w:lineRule="auto"/>
        <w:rPr>
          <w:rFonts w:eastAsia="Times New Roman"/>
          <w:b/>
          <w:bCs/>
        </w:rPr>
      </w:pPr>
      <w:r>
        <w:rPr>
          <w:rFonts w:eastAsia="Times New Roman"/>
          <w:b/>
          <w:bCs/>
        </w:rPr>
        <w:t>Elaboration:</w:t>
      </w:r>
    </w:p>
    <w:p w14:paraId="1552DC37" w14:textId="373A10DA" w:rsidR="0052602B" w:rsidRPr="0052602B" w:rsidRDefault="0052602B" w:rsidP="007E1B69">
      <w:pPr>
        <w:spacing w:line="360" w:lineRule="auto"/>
        <w:rPr>
          <w:rFonts w:eastAsia="Times New Roman"/>
        </w:rPr>
      </w:pPr>
      <w:r>
        <w:rPr>
          <w:rFonts w:eastAsia="Times New Roman"/>
        </w:rPr>
        <w:t>Plaintext used for all algorithms:</w:t>
      </w:r>
    </w:p>
    <w:p w14:paraId="385C337D" w14:textId="443025D7" w:rsidR="00341A95" w:rsidRDefault="00341A95" w:rsidP="007E1B69">
      <w:pPr>
        <w:spacing w:line="360" w:lineRule="auto"/>
        <w:rPr>
          <w:rFonts w:eastAsia="Times New Roman"/>
          <w:b/>
          <w:bCs/>
        </w:rPr>
      </w:pPr>
      <w:r w:rsidRPr="007E1B69">
        <w:drawing>
          <wp:inline distT="0" distB="0" distL="0" distR="0" wp14:anchorId="0628845F" wp14:editId="79469047">
            <wp:extent cx="5943600" cy="935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935355"/>
                    </a:xfrm>
                    <a:prstGeom prst="rect">
                      <a:avLst/>
                    </a:prstGeom>
                  </pic:spPr>
                </pic:pic>
              </a:graphicData>
            </a:graphic>
          </wp:inline>
        </w:drawing>
      </w:r>
    </w:p>
    <w:p w14:paraId="00CAEE58" w14:textId="77777777" w:rsidR="00341A95" w:rsidRDefault="00341A95" w:rsidP="007E1B69">
      <w:pPr>
        <w:spacing w:line="360" w:lineRule="auto"/>
        <w:rPr>
          <w:rFonts w:eastAsia="Times New Roman"/>
          <w:b/>
          <w:bCs/>
        </w:rPr>
      </w:pPr>
    </w:p>
    <w:p w14:paraId="399AA229" w14:textId="74266A5A" w:rsidR="0091045F" w:rsidRPr="00341A95" w:rsidRDefault="007E1B69" w:rsidP="007E1B69">
      <w:pPr>
        <w:spacing w:line="360" w:lineRule="auto"/>
        <w:rPr>
          <w:rFonts w:eastAsia="Times New Roman"/>
        </w:rPr>
      </w:pPr>
      <w:r>
        <w:rPr>
          <w:rFonts w:eastAsia="Times New Roman"/>
          <w:b/>
          <w:bCs/>
        </w:rPr>
        <w:t xml:space="preserve">Caesar: </w:t>
      </w:r>
      <w:r>
        <w:rPr>
          <w:rFonts w:eastAsia="Times New Roman"/>
        </w:rPr>
        <w:t>In order to encrypt and decrypt, the key needs to be of type int. For encrypting, my program reads the plaintext and when it encounters an alphabetic character, it adds the key to the current character which results another alphabetic character that will be part of the ciphertext.</w:t>
      </w:r>
    </w:p>
    <w:p w14:paraId="3B3C7185" w14:textId="1CEEB03F" w:rsidR="00341A95" w:rsidRDefault="00341A95" w:rsidP="007E1B69">
      <w:pPr>
        <w:spacing w:line="360" w:lineRule="auto"/>
      </w:pPr>
      <w:r w:rsidRPr="00341A95">
        <w:drawing>
          <wp:inline distT="0" distB="0" distL="0" distR="0" wp14:anchorId="212172AF" wp14:editId="0BD246B1">
            <wp:extent cx="5943600" cy="1298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298575"/>
                    </a:xfrm>
                    <a:prstGeom prst="rect">
                      <a:avLst/>
                    </a:prstGeom>
                  </pic:spPr>
                </pic:pic>
              </a:graphicData>
            </a:graphic>
          </wp:inline>
        </w:drawing>
      </w:r>
    </w:p>
    <w:p w14:paraId="0BEC205B" w14:textId="513D2595" w:rsidR="00341A95" w:rsidRDefault="00341A95" w:rsidP="007E1B69">
      <w:pPr>
        <w:spacing w:line="360" w:lineRule="auto"/>
        <w:rPr>
          <w:rFonts w:eastAsia="Times New Roman"/>
        </w:rPr>
      </w:pPr>
      <w:r>
        <w:lastRenderedPageBreak/>
        <w:t xml:space="preserve">For decrypting, </w:t>
      </w:r>
      <w:r>
        <w:rPr>
          <w:rFonts w:eastAsia="Times New Roman"/>
        </w:rPr>
        <w:t xml:space="preserve">my program reads the </w:t>
      </w:r>
      <w:r>
        <w:rPr>
          <w:rFonts w:eastAsia="Times New Roman"/>
        </w:rPr>
        <w:t>cipher</w:t>
      </w:r>
      <w:r>
        <w:rPr>
          <w:rFonts w:eastAsia="Times New Roman"/>
        </w:rPr>
        <w:t xml:space="preserve">text and when it encounters an alphabetic character, it </w:t>
      </w:r>
      <w:r>
        <w:rPr>
          <w:rFonts w:eastAsia="Times New Roman"/>
        </w:rPr>
        <w:t>subtracts</w:t>
      </w:r>
      <w:r>
        <w:rPr>
          <w:rFonts w:eastAsia="Times New Roman"/>
        </w:rPr>
        <w:t xml:space="preserve"> the key to the current character which results another alphabetic character that will be part</w:t>
      </w:r>
      <w:r>
        <w:rPr>
          <w:rFonts w:eastAsia="Times New Roman"/>
        </w:rPr>
        <w:t xml:space="preserve"> of the original plaintext assuming the correct key was given</w:t>
      </w:r>
      <w:r>
        <w:rPr>
          <w:rFonts w:eastAsia="Times New Roman"/>
        </w:rPr>
        <w:t>.</w:t>
      </w:r>
      <w:r w:rsidR="0052602B">
        <w:rPr>
          <w:rFonts w:eastAsia="Times New Roman"/>
        </w:rPr>
        <w:t xml:space="preserve"> Using the ciphertext above:</w:t>
      </w:r>
    </w:p>
    <w:p w14:paraId="4421C81B" w14:textId="7CD1C1DC" w:rsidR="00341A95" w:rsidRDefault="00341A95" w:rsidP="007E1B69">
      <w:pPr>
        <w:spacing w:line="360" w:lineRule="auto"/>
      </w:pPr>
      <w:r w:rsidRPr="00341A95">
        <w:drawing>
          <wp:inline distT="0" distB="0" distL="0" distR="0" wp14:anchorId="7FB8C62E" wp14:editId="132B3D0C">
            <wp:extent cx="5943600" cy="12814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281430"/>
                    </a:xfrm>
                    <a:prstGeom prst="rect">
                      <a:avLst/>
                    </a:prstGeom>
                  </pic:spPr>
                </pic:pic>
              </a:graphicData>
            </a:graphic>
          </wp:inline>
        </w:drawing>
      </w:r>
    </w:p>
    <w:p w14:paraId="44E3D9C6" w14:textId="77777777" w:rsidR="00341A95" w:rsidRDefault="00341A95" w:rsidP="007E1B69">
      <w:pPr>
        <w:spacing w:line="360" w:lineRule="auto"/>
        <w:rPr>
          <w:b/>
          <w:bCs/>
        </w:rPr>
      </w:pPr>
    </w:p>
    <w:p w14:paraId="16070039" w14:textId="76EACA2D" w:rsidR="00341A95" w:rsidRDefault="00341A95" w:rsidP="007E1B69">
      <w:pPr>
        <w:spacing w:line="360" w:lineRule="auto"/>
      </w:pPr>
      <w:r>
        <w:rPr>
          <w:b/>
          <w:bCs/>
        </w:rPr>
        <w:t xml:space="preserve">Monoalphabetic: </w:t>
      </w:r>
      <w:r>
        <w:t>In order to encrypt and decrypt, they key needs to be of type char or string. After the user enters the key, any duplicate alpha characters will be removed and the alpha characters missing will be added. The key used was “apples”</w:t>
      </w:r>
      <w:r w:rsidR="00A0084C">
        <w:t>. To encrypt, each alpha character is mapped to the corresponding letter in the key according to their position.</w:t>
      </w:r>
    </w:p>
    <w:p w14:paraId="3E399921" w14:textId="794C155C" w:rsidR="00A0084C" w:rsidRDefault="00A0084C" w:rsidP="007E1B69">
      <w:pPr>
        <w:spacing w:line="360" w:lineRule="auto"/>
      </w:pPr>
      <w:r w:rsidRPr="00A0084C">
        <w:drawing>
          <wp:inline distT="0" distB="0" distL="0" distR="0" wp14:anchorId="191E1006" wp14:editId="6206E779">
            <wp:extent cx="5943600" cy="14871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487170"/>
                    </a:xfrm>
                    <a:prstGeom prst="rect">
                      <a:avLst/>
                    </a:prstGeom>
                  </pic:spPr>
                </pic:pic>
              </a:graphicData>
            </a:graphic>
          </wp:inline>
        </w:drawing>
      </w:r>
    </w:p>
    <w:p w14:paraId="76DC5F88" w14:textId="3FD68725" w:rsidR="00A0084C" w:rsidRDefault="00A0084C" w:rsidP="007E1B69">
      <w:pPr>
        <w:spacing w:line="360" w:lineRule="auto"/>
      </w:pPr>
      <w:r>
        <w:t>Same procedure for decrypt.</w:t>
      </w:r>
      <w:r w:rsidR="0052602B">
        <w:t xml:space="preserve"> Using ciphertext above:</w:t>
      </w:r>
    </w:p>
    <w:p w14:paraId="1F4479D1" w14:textId="4767C7CD" w:rsidR="00A0084C" w:rsidRDefault="00A0084C" w:rsidP="007E1B69">
      <w:pPr>
        <w:spacing w:line="360" w:lineRule="auto"/>
      </w:pPr>
      <w:r w:rsidRPr="00A0084C">
        <w:drawing>
          <wp:inline distT="0" distB="0" distL="0" distR="0" wp14:anchorId="7368E301" wp14:editId="3048F0D6">
            <wp:extent cx="5943600" cy="14954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495425"/>
                    </a:xfrm>
                    <a:prstGeom prst="rect">
                      <a:avLst/>
                    </a:prstGeom>
                  </pic:spPr>
                </pic:pic>
              </a:graphicData>
            </a:graphic>
          </wp:inline>
        </w:drawing>
      </w:r>
    </w:p>
    <w:p w14:paraId="7CCC566B" w14:textId="5C5F6CD6" w:rsidR="00A0084C" w:rsidRDefault="00A0084C" w:rsidP="007E1B69">
      <w:pPr>
        <w:spacing w:line="360" w:lineRule="auto"/>
      </w:pPr>
    </w:p>
    <w:p w14:paraId="53DF3824" w14:textId="590D866C" w:rsidR="00A0084C" w:rsidRDefault="00A0084C" w:rsidP="007E1B69">
      <w:pPr>
        <w:spacing w:line="360" w:lineRule="auto"/>
      </w:pPr>
      <w:r>
        <w:rPr>
          <w:b/>
          <w:bCs/>
        </w:rPr>
        <w:t>Polyalphabetic:</w:t>
      </w:r>
      <w:r>
        <w:t xml:space="preserve"> </w:t>
      </w:r>
      <w:r>
        <w:t>In order to encrypt and decrypt, they key needs to be of type char or string.</w:t>
      </w:r>
    </w:p>
    <w:p w14:paraId="5FF2F3B2" w14:textId="0AC8C56E" w:rsidR="00A0084C" w:rsidRDefault="00A0084C" w:rsidP="007E1B69">
      <w:pPr>
        <w:spacing w:line="360" w:lineRule="auto"/>
      </w:pPr>
      <w:r>
        <w:t xml:space="preserve">To encrypt, </w:t>
      </w:r>
      <w:r w:rsidR="00797156">
        <w:t>my program will increase the length of the key to be equal to the length of the plaintext. For every alpha character read with its according alpha character from the key, it will perform a Caesar.</w:t>
      </w:r>
    </w:p>
    <w:p w14:paraId="534AD02C" w14:textId="1322E82A" w:rsidR="00797156" w:rsidRDefault="00797156" w:rsidP="007E1B69">
      <w:pPr>
        <w:spacing w:line="360" w:lineRule="auto"/>
      </w:pPr>
      <w:r w:rsidRPr="00797156">
        <w:lastRenderedPageBreak/>
        <w:drawing>
          <wp:inline distT="0" distB="0" distL="0" distR="0" wp14:anchorId="580A5F34" wp14:editId="1DC113D7">
            <wp:extent cx="5943600" cy="13284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328420"/>
                    </a:xfrm>
                    <a:prstGeom prst="rect">
                      <a:avLst/>
                    </a:prstGeom>
                  </pic:spPr>
                </pic:pic>
              </a:graphicData>
            </a:graphic>
          </wp:inline>
        </w:drawing>
      </w:r>
    </w:p>
    <w:p w14:paraId="3D314A8E" w14:textId="7E3BF6E7" w:rsidR="00797156" w:rsidRDefault="00797156" w:rsidP="007E1B69">
      <w:pPr>
        <w:spacing w:line="360" w:lineRule="auto"/>
      </w:pPr>
      <w:r>
        <w:t>Same procedure for decrypt.</w:t>
      </w:r>
      <w:r w:rsidR="0052602B">
        <w:t xml:space="preserve"> </w:t>
      </w:r>
      <w:r w:rsidR="0052602B">
        <w:rPr>
          <w:rFonts w:eastAsia="Times New Roman"/>
        </w:rPr>
        <w:t>Using the ciphertext above:</w:t>
      </w:r>
    </w:p>
    <w:p w14:paraId="52498D7B" w14:textId="71E68D7A" w:rsidR="00797156" w:rsidRDefault="00797156" w:rsidP="007E1B69">
      <w:pPr>
        <w:spacing w:line="360" w:lineRule="auto"/>
      </w:pPr>
      <w:r w:rsidRPr="00797156">
        <w:drawing>
          <wp:inline distT="0" distB="0" distL="0" distR="0" wp14:anchorId="607A8EB1" wp14:editId="628A6236">
            <wp:extent cx="5943600" cy="13284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28420"/>
                    </a:xfrm>
                    <a:prstGeom prst="rect">
                      <a:avLst/>
                    </a:prstGeom>
                  </pic:spPr>
                </pic:pic>
              </a:graphicData>
            </a:graphic>
          </wp:inline>
        </w:drawing>
      </w:r>
    </w:p>
    <w:p w14:paraId="40F45AD8" w14:textId="77777777" w:rsidR="00797156" w:rsidRDefault="00797156" w:rsidP="007E1B69">
      <w:pPr>
        <w:spacing w:line="360" w:lineRule="auto"/>
        <w:rPr>
          <w:b/>
          <w:bCs/>
        </w:rPr>
      </w:pPr>
    </w:p>
    <w:p w14:paraId="5E3818B2" w14:textId="360304E4" w:rsidR="00797156" w:rsidRDefault="00797156" w:rsidP="007E1B69">
      <w:pPr>
        <w:spacing w:line="360" w:lineRule="auto"/>
      </w:pPr>
      <w:r>
        <w:rPr>
          <w:b/>
          <w:bCs/>
        </w:rPr>
        <w:t xml:space="preserve">TTH: </w:t>
      </w:r>
      <w:r>
        <w:t>In order to hash a string,</w:t>
      </w:r>
      <w:r w:rsidR="0052602B">
        <w:t xml:space="preserve"> the program initially removes any non-alphabetic characters. Then it divides the new string into blocks of 16 characters and pads the last block with zeros if necessary. Then each block is feed into the compression algorithm. After the last iteration, the running four total is converted to char, resulting the hash value of the given string.</w:t>
      </w:r>
    </w:p>
    <w:p w14:paraId="72A7C225" w14:textId="3DF29149" w:rsidR="00797156" w:rsidRPr="00797156" w:rsidRDefault="00797156" w:rsidP="007E1B69">
      <w:pPr>
        <w:spacing w:line="360" w:lineRule="auto"/>
      </w:pPr>
      <w:r w:rsidRPr="00797156">
        <w:drawing>
          <wp:inline distT="0" distB="0" distL="0" distR="0" wp14:anchorId="1DBC7FAE" wp14:editId="547526D7">
            <wp:extent cx="5943600" cy="2101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0185"/>
                    </a:xfrm>
                    <a:prstGeom prst="rect">
                      <a:avLst/>
                    </a:prstGeom>
                  </pic:spPr>
                </pic:pic>
              </a:graphicData>
            </a:graphic>
          </wp:inline>
        </w:drawing>
      </w:r>
    </w:p>
    <w:sectPr w:rsidR="00797156" w:rsidRPr="00797156" w:rsidSect="00BC66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1B69"/>
    <w:rsid w:val="00341A95"/>
    <w:rsid w:val="0052602B"/>
    <w:rsid w:val="00776E05"/>
    <w:rsid w:val="00797156"/>
    <w:rsid w:val="007E1B69"/>
    <w:rsid w:val="0091045F"/>
    <w:rsid w:val="00A0084C"/>
    <w:rsid w:val="00BC66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20635A8"/>
  <w15:chartTrackingRefBased/>
  <w15:docId w15:val="{7E3148E5-4DDA-8A42-8684-F6E6FF05E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E1B6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3</Pages>
  <Words>359</Words>
  <Characters>2049</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Florent Dondjeu</dc:creator>
  <cp:keywords/>
  <dc:description/>
  <cp:lastModifiedBy>Florent Dondjeu</cp:lastModifiedBy>
  <cp:revision>2</cp:revision>
  <dcterms:created xsi:type="dcterms:W3CDTF">2021-11-13T00:16:00Z</dcterms:created>
  <dcterms:modified xsi:type="dcterms:W3CDTF">2021-11-13T01:08:00Z</dcterms:modified>
</cp:coreProperties>
</file>